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14F1" w:rsidRDefault="002C14F1" w:rsidP="002C14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7DB">
        <w:rPr>
          <w:rFonts w:ascii="Times New Roman" w:hAnsi="Times New Roman" w:cs="Times New Roman"/>
          <w:b/>
          <w:sz w:val="24"/>
          <w:szCs w:val="24"/>
        </w:rPr>
        <w:t>Аннотация к рабочей программе  учителя-логопеда</w:t>
      </w:r>
    </w:p>
    <w:p w:rsidR="005A67DB" w:rsidRPr="005A67DB" w:rsidRDefault="005A67DB" w:rsidP="002C14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14F1" w:rsidRPr="005A67DB" w:rsidRDefault="002C14F1" w:rsidP="002C14F1">
      <w:pPr>
        <w:spacing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67DB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предназначена для работы с детьми </w:t>
      </w:r>
      <w:r w:rsidR="005A67DB">
        <w:rPr>
          <w:rFonts w:ascii="Times New Roman" w:eastAsia="Times New Roman" w:hAnsi="Times New Roman" w:cs="Times New Roman"/>
          <w:sz w:val="24"/>
          <w:szCs w:val="24"/>
        </w:rPr>
        <w:t>5-</w:t>
      </w:r>
      <w:r w:rsidR="00BD7A50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5A67DB">
        <w:rPr>
          <w:rFonts w:ascii="Times New Roman" w:eastAsia="Times New Roman" w:hAnsi="Times New Roman" w:cs="Times New Roman"/>
          <w:sz w:val="24"/>
          <w:szCs w:val="24"/>
        </w:rPr>
        <w:t xml:space="preserve">  лет с общим недоразвитием речи. В рабочей программе определены ценностно-целевые ориентиры, задачи, основные направления коррекционно-развивающей работы, условия и средства речевого развития детей, их подготовки к обучению грамоте. Деятельность учителя-логопеда ДОУ направлена на оказание своевременной коррекционно-педагогической помощи детям с различными видами речевых нарушений.</w:t>
      </w:r>
    </w:p>
    <w:p w:rsidR="002C14F1" w:rsidRPr="005A67DB" w:rsidRDefault="002C14F1" w:rsidP="002C14F1">
      <w:pPr>
        <w:spacing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67DB">
        <w:rPr>
          <w:rFonts w:ascii="Times New Roman" w:eastAsia="Times New Roman" w:hAnsi="Times New Roman" w:cs="Times New Roman"/>
          <w:sz w:val="24"/>
          <w:szCs w:val="24"/>
        </w:rPr>
        <w:t xml:space="preserve">Программа составлена в соответствии с Федеральным законом «Об образовании в РФ», Федеральным государственным образовательным стандартом дошкольного образования, Конвенцией ООН о правах ребёнка, Всемирной декларацией об обеспечениии выживания, защиты и развития детей, Декларацией прав ребёнка, Санитарно-эпидемиологическими требованиями к устройству, содержанию и организации режима работы в дошкольной организации, </w:t>
      </w:r>
      <w:r w:rsidR="005A67DB">
        <w:rPr>
          <w:rFonts w:ascii="Times New Roman" w:eastAsia="Times New Roman" w:hAnsi="Times New Roman" w:cs="Times New Roman"/>
          <w:sz w:val="24"/>
          <w:szCs w:val="24"/>
        </w:rPr>
        <w:t>Уставом М</w:t>
      </w:r>
      <w:r w:rsidR="00BD7A50">
        <w:rPr>
          <w:rFonts w:ascii="Times New Roman" w:eastAsia="Times New Roman" w:hAnsi="Times New Roman" w:cs="Times New Roman"/>
          <w:sz w:val="24"/>
          <w:szCs w:val="24"/>
        </w:rPr>
        <w:t>Б</w:t>
      </w:r>
      <w:r w:rsidR="005A67D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BD7A50">
        <w:rPr>
          <w:rFonts w:ascii="Times New Roman" w:eastAsia="Times New Roman" w:hAnsi="Times New Roman" w:cs="Times New Roman"/>
          <w:sz w:val="24"/>
          <w:szCs w:val="24"/>
        </w:rPr>
        <w:t xml:space="preserve"> №31</w:t>
      </w:r>
      <w:r w:rsidR="005A67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67D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D7A50">
        <w:rPr>
          <w:rFonts w:ascii="Times New Roman" w:eastAsia="Times New Roman" w:hAnsi="Times New Roman" w:cs="Times New Roman"/>
          <w:sz w:val="24"/>
          <w:szCs w:val="24"/>
        </w:rPr>
        <w:t>ООП МБДОУ №31</w:t>
      </w:r>
      <w:r w:rsidRPr="005A67DB">
        <w:rPr>
          <w:rFonts w:ascii="Times New Roman" w:eastAsia="Times New Roman" w:hAnsi="Times New Roman" w:cs="Times New Roman"/>
          <w:sz w:val="24"/>
          <w:szCs w:val="24"/>
        </w:rPr>
        <w:t xml:space="preserve"> а также разработками отечественных учёных в области общей и специальной педагогики и психологии.</w:t>
      </w:r>
    </w:p>
    <w:p w:rsidR="005A67DB" w:rsidRPr="005A67DB" w:rsidRDefault="002C14F1" w:rsidP="005A67DB">
      <w:pPr>
        <w:spacing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67DB">
        <w:rPr>
          <w:rFonts w:ascii="Times New Roman" w:hAnsi="Times New Roman" w:cs="Times New Roman"/>
          <w:sz w:val="24"/>
          <w:szCs w:val="24"/>
        </w:rPr>
        <w:t>Данная рабочая программа разработана н</w:t>
      </w:r>
      <w:r w:rsidR="005A67DB">
        <w:rPr>
          <w:rFonts w:ascii="Times New Roman" w:hAnsi="Times New Roman" w:cs="Times New Roman"/>
          <w:sz w:val="24"/>
          <w:szCs w:val="24"/>
        </w:rPr>
        <w:t>а основе примерной</w:t>
      </w:r>
      <w:r w:rsidR="005A67DB" w:rsidRPr="005A67DB">
        <w:rPr>
          <w:rFonts w:ascii="Times New Roman" w:hAnsi="Times New Roman" w:cs="Times New Roman"/>
          <w:sz w:val="24"/>
          <w:szCs w:val="24"/>
        </w:rPr>
        <w:t xml:space="preserve"> адаптированная основная образовательная программа для дошкольников с тяжелыми нарушениями речи / Л. Б. Баряева, Т.В. Волосовец, О. П. Гаврилушкина, Г. Г. Голубева и др.; Под. ред. проф. Л. В. Лопатиной. — СПб., 2014. (Рецензия Институт детства ФГБОУ ВО «НГПУ» № 26 от 29.05.2019. Протокол № 11 заседания Ученого совета ФГБОУ ВО «НГПУ» от 29.05.2019 г.)</w:t>
      </w:r>
    </w:p>
    <w:p w:rsidR="005A67DB" w:rsidRPr="005A67DB" w:rsidRDefault="005A67DB" w:rsidP="005A67D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67DB" w:rsidRPr="005A67DB" w:rsidRDefault="002C14F1" w:rsidP="005A67DB">
      <w:pPr>
        <w:spacing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5A67D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Основной целью </w:t>
      </w:r>
      <w:r w:rsidR="005A67DB" w:rsidRPr="005A67DB">
        <w:rPr>
          <w:rFonts w:ascii="Times New Roman" w:eastAsia="Times New Roman" w:hAnsi="Times New Roman" w:cs="Times New Roman"/>
          <w:bCs/>
          <w:iCs/>
          <w:sz w:val="24"/>
          <w:szCs w:val="24"/>
        </w:rPr>
        <w:t>Создание оптимальных условий для коррекции нарушений в развитии речи детей, в освоении ими дошкольных образовательных программ и подготовки к успешному освоению программ начального школьного обучения</w:t>
      </w:r>
    </w:p>
    <w:p w:rsidR="002C14F1" w:rsidRPr="005A67DB" w:rsidRDefault="002C14F1" w:rsidP="002C14F1">
      <w:pPr>
        <w:spacing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67DB">
        <w:rPr>
          <w:rFonts w:ascii="Times New Roman" w:eastAsia="Times New Roman" w:hAnsi="Times New Roman" w:cs="Times New Roman"/>
          <w:sz w:val="24"/>
          <w:szCs w:val="24"/>
        </w:rPr>
        <w:t>Задачами коррекционной работы учителя-логопеда являются:</w:t>
      </w:r>
    </w:p>
    <w:p w:rsidR="002C14F1" w:rsidRPr="005A67DB" w:rsidRDefault="002C14F1" w:rsidP="002C14F1">
      <w:pPr>
        <w:spacing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67DB">
        <w:rPr>
          <w:rFonts w:ascii="Times New Roman" w:eastAsia="Times New Roman" w:hAnsi="Times New Roman" w:cs="Times New Roman"/>
          <w:i/>
          <w:sz w:val="24"/>
          <w:szCs w:val="24"/>
        </w:rPr>
        <w:t xml:space="preserve">Развитие словаря. </w:t>
      </w:r>
    </w:p>
    <w:p w:rsidR="002C14F1" w:rsidRPr="005A67DB" w:rsidRDefault="002C14F1" w:rsidP="002C14F1">
      <w:pPr>
        <w:spacing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67DB">
        <w:rPr>
          <w:rFonts w:ascii="Times New Roman" w:eastAsia="Times New Roman" w:hAnsi="Times New Roman" w:cs="Times New Roman"/>
          <w:i/>
          <w:sz w:val="24"/>
          <w:szCs w:val="24"/>
        </w:rPr>
        <w:t>Формирование и совершенствование грамматического строя речи</w:t>
      </w:r>
      <w:r w:rsidRPr="005A67D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C14F1" w:rsidRPr="005A67DB" w:rsidRDefault="002C14F1" w:rsidP="002C14F1">
      <w:pPr>
        <w:spacing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A67DB">
        <w:rPr>
          <w:rFonts w:ascii="Times New Roman" w:eastAsia="Times New Roman" w:hAnsi="Times New Roman" w:cs="Times New Roman"/>
          <w:i/>
          <w:sz w:val="24"/>
          <w:szCs w:val="24"/>
        </w:rPr>
        <w:t xml:space="preserve">Развитие просодической стороны речи.  </w:t>
      </w:r>
    </w:p>
    <w:p w:rsidR="002C14F1" w:rsidRPr="005A67DB" w:rsidRDefault="002C14F1" w:rsidP="002C14F1">
      <w:pPr>
        <w:spacing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A67DB">
        <w:rPr>
          <w:rFonts w:ascii="Times New Roman" w:eastAsia="Times New Roman" w:hAnsi="Times New Roman" w:cs="Times New Roman"/>
          <w:i/>
          <w:sz w:val="24"/>
          <w:szCs w:val="24"/>
        </w:rPr>
        <w:t>Коррекция произносительной стороны речи.</w:t>
      </w:r>
    </w:p>
    <w:p w:rsidR="002C14F1" w:rsidRPr="005A67DB" w:rsidRDefault="002C14F1" w:rsidP="002C14F1">
      <w:pPr>
        <w:spacing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A67DB">
        <w:rPr>
          <w:rFonts w:ascii="Times New Roman" w:eastAsia="Times New Roman" w:hAnsi="Times New Roman" w:cs="Times New Roman"/>
          <w:i/>
          <w:sz w:val="24"/>
          <w:szCs w:val="24"/>
        </w:rPr>
        <w:t>Работа над слоговой структурой слова.</w:t>
      </w:r>
    </w:p>
    <w:p w:rsidR="002C14F1" w:rsidRPr="005A67DB" w:rsidRDefault="002C14F1" w:rsidP="002C14F1">
      <w:pPr>
        <w:spacing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A67DB">
        <w:rPr>
          <w:rFonts w:ascii="Times New Roman" w:eastAsia="Times New Roman" w:hAnsi="Times New Roman" w:cs="Times New Roman"/>
          <w:i/>
          <w:sz w:val="24"/>
          <w:szCs w:val="24"/>
        </w:rPr>
        <w:t>Совершенствование фонематического восприятия, навыков звукового анализа и синтеза.</w:t>
      </w:r>
    </w:p>
    <w:p w:rsidR="002C14F1" w:rsidRPr="005A67DB" w:rsidRDefault="002C14F1" w:rsidP="002C14F1">
      <w:pPr>
        <w:spacing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A67DB">
        <w:rPr>
          <w:rFonts w:ascii="Times New Roman" w:eastAsia="Times New Roman" w:hAnsi="Times New Roman" w:cs="Times New Roman"/>
          <w:i/>
          <w:sz w:val="24"/>
          <w:szCs w:val="24"/>
        </w:rPr>
        <w:t>Развитие связной речи и речевого общения.</w:t>
      </w:r>
    </w:p>
    <w:p w:rsidR="002C14F1" w:rsidRPr="005A67DB" w:rsidRDefault="002C14F1" w:rsidP="002C14F1">
      <w:pPr>
        <w:rPr>
          <w:sz w:val="24"/>
          <w:szCs w:val="24"/>
        </w:rPr>
      </w:pPr>
    </w:p>
    <w:p w:rsidR="00E835E9" w:rsidRPr="005A67DB" w:rsidRDefault="00E835E9">
      <w:pPr>
        <w:rPr>
          <w:sz w:val="24"/>
          <w:szCs w:val="24"/>
        </w:rPr>
      </w:pPr>
    </w:p>
    <w:sectPr w:rsidR="00E835E9" w:rsidRPr="005A67DB" w:rsidSect="00665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14F1"/>
    <w:rsid w:val="002C14F1"/>
    <w:rsid w:val="005A67DB"/>
    <w:rsid w:val="00665F9A"/>
    <w:rsid w:val="00BD7A50"/>
    <w:rsid w:val="00E8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F2399"/>
  <w15:docId w15:val="{87272762-4CC1-4801-ACAA-02AFB0E99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305</Words>
  <Characters>1740</Characters>
  <Application>Microsoft Office Word</Application>
  <DocSecurity>0</DocSecurity>
  <Lines>14</Lines>
  <Paragraphs>4</Paragraphs>
  <ScaleCrop>false</ScaleCrop>
  <Company>Исполком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eldo eldo</cp:lastModifiedBy>
  <cp:revision>4</cp:revision>
  <dcterms:created xsi:type="dcterms:W3CDTF">2022-11-09T10:01:00Z</dcterms:created>
  <dcterms:modified xsi:type="dcterms:W3CDTF">2022-11-19T08:13:00Z</dcterms:modified>
</cp:coreProperties>
</file>